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6E6" w:rsidRDefault="00F176E6" w:rsidP="00F176E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Уважаемые родители!</w:t>
      </w:r>
    </w:p>
    <w:p w:rsidR="00F176E6" w:rsidRDefault="00F176E6" w:rsidP="00F176E6">
      <w:pPr>
        <w:jc w:val="center"/>
        <w:rPr>
          <w:sz w:val="28"/>
          <w:szCs w:val="28"/>
          <w:lang w:val="ru-RU"/>
        </w:rPr>
      </w:pPr>
    </w:p>
    <w:p w:rsidR="00F176E6" w:rsidRDefault="00F176E6" w:rsidP="00F176E6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Предлагаем Вам ознакомиться с наиболее часто задаваемыми вопросами и ответами на них по работе автоматизированной информационной системы «Электронный детский сад».  </w:t>
      </w:r>
    </w:p>
    <w:p w:rsidR="00F176E6" w:rsidRDefault="00F176E6" w:rsidP="00F176E6">
      <w:pPr>
        <w:rPr>
          <w:lang w:val="ru-RU"/>
        </w:rPr>
      </w:pPr>
    </w:p>
    <w:p w:rsidR="00F176E6" w:rsidRDefault="00F176E6" w:rsidP="00F176E6">
      <w:pPr>
        <w:rPr>
          <w:lang w:val="ru-RU"/>
        </w:rPr>
      </w:pPr>
    </w:p>
    <w:p w:rsidR="00F176E6" w:rsidRPr="001F454E" w:rsidRDefault="00F176E6" w:rsidP="00F176E6">
      <w:pPr>
        <w:spacing w:after="240"/>
        <w:outlineLvl w:val="1"/>
        <w:rPr>
          <w:rFonts w:ascii="Arial" w:eastAsia="Times New Roman" w:hAnsi="Arial" w:cs="Arial"/>
          <w:kern w:val="36"/>
          <w:sz w:val="32"/>
          <w:szCs w:val="32"/>
          <w:lang w:val="ru-RU" w:eastAsia="ru-RU" w:bidi="ar-SA"/>
        </w:rPr>
      </w:pPr>
      <w:r>
        <w:rPr>
          <w:rFonts w:ascii="Arial" w:eastAsia="Times New Roman" w:hAnsi="Arial" w:cs="Arial"/>
          <w:kern w:val="36"/>
          <w:sz w:val="32"/>
          <w:szCs w:val="32"/>
          <w:lang w:val="ru-RU" w:eastAsia="ru-RU" w:bidi="ar-SA"/>
        </w:rPr>
        <w:t xml:space="preserve">                           </w:t>
      </w:r>
      <w:r w:rsidRPr="001F454E">
        <w:rPr>
          <w:rFonts w:ascii="Arial" w:eastAsia="Times New Roman" w:hAnsi="Arial" w:cs="Arial"/>
          <w:kern w:val="36"/>
          <w:sz w:val="32"/>
          <w:szCs w:val="32"/>
          <w:lang w:val="ru-RU" w:eastAsia="ru-RU" w:bidi="ar-SA"/>
        </w:rPr>
        <w:t>Родительская плата</w:t>
      </w:r>
    </w:p>
    <w:p w:rsidR="00F176E6" w:rsidRPr="001F454E" w:rsidRDefault="00F176E6" w:rsidP="00F176E6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val="ru-RU" w:eastAsia="ru-RU" w:bidi="ar-SA"/>
        </w:rPr>
      </w:pPr>
      <w:r w:rsidRPr="001F454E">
        <w:rPr>
          <w:rFonts w:ascii="Arial" w:eastAsia="Times New Roman" w:hAnsi="Arial" w:cs="Arial"/>
          <w:sz w:val="18"/>
          <w:szCs w:val="18"/>
          <w:lang w:val="ru-RU" w:eastAsia="ru-RU" w:bidi="ar-SA"/>
        </w:rPr>
        <w:t> </w:t>
      </w:r>
    </w:p>
    <w:p w:rsidR="00F176E6" w:rsidRPr="001F454E" w:rsidRDefault="00F176E6" w:rsidP="00F176E6">
      <w:pPr>
        <w:spacing w:before="100" w:beforeAutospacing="1" w:after="240" w:line="270" w:lineRule="atLeast"/>
        <w:jc w:val="center"/>
        <w:rPr>
          <w:rFonts w:eastAsia="Times New Roman"/>
          <w:lang w:val="ru-RU" w:eastAsia="ru-RU" w:bidi="ar-SA"/>
        </w:rPr>
      </w:pPr>
      <w:r w:rsidRPr="001F454E">
        <w:rPr>
          <w:rFonts w:eastAsia="Times New Roman"/>
          <w:b/>
          <w:bCs/>
          <w:lang w:val="ru-RU" w:eastAsia="ru-RU" w:bidi="ar-SA"/>
        </w:rPr>
        <w:t>Родительская плата за содержание детей в дошкольных образовательных учреждениях не взимается:</w:t>
      </w:r>
    </w:p>
    <w:p w:rsidR="00F176E6" w:rsidRPr="001F454E" w:rsidRDefault="00F176E6" w:rsidP="00F176E6">
      <w:pPr>
        <w:spacing w:before="100" w:beforeAutospacing="1" w:after="240" w:line="270" w:lineRule="atLeast"/>
        <w:rPr>
          <w:rFonts w:eastAsia="Times New Roman"/>
          <w:lang w:val="ru-RU" w:eastAsia="ru-RU" w:bidi="ar-SA"/>
        </w:rPr>
      </w:pPr>
      <w:r w:rsidRPr="001F454E">
        <w:rPr>
          <w:rFonts w:eastAsia="Times New Roman"/>
          <w:lang w:val="ru-RU" w:eastAsia="ru-RU" w:bidi="ar-SA"/>
        </w:rPr>
        <w:t> </w:t>
      </w:r>
    </w:p>
    <w:p w:rsidR="00F176E6" w:rsidRPr="001F454E" w:rsidRDefault="00F176E6" w:rsidP="00F176E6">
      <w:pPr>
        <w:spacing w:before="100" w:beforeAutospacing="1" w:after="240" w:line="270" w:lineRule="atLeast"/>
        <w:rPr>
          <w:rFonts w:eastAsia="Times New Roman"/>
          <w:lang w:val="ru-RU" w:eastAsia="ru-RU" w:bidi="ar-SA"/>
        </w:rPr>
      </w:pPr>
      <w:r w:rsidRPr="001F454E">
        <w:rPr>
          <w:rFonts w:eastAsia="Times New Roman"/>
          <w:lang w:val="ru-RU" w:eastAsia="ru-RU" w:bidi="ar-SA"/>
        </w:rPr>
        <w:t>1. С родителей за содержание детей с ограниченными возможностями </w:t>
      </w:r>
      <w:r w:rsidRPr="001F454E">
        <w:rPr>
          <w:rFonts w:eastAsia="Times New Roman"/>
          <w:b/>
          <w:bCs/>
          <w:lang w:val="ru-RU" w:eastAsia="ru-RU" w:bidi="ar-SA"/>
        </w:rPr>
        <w:t>(глухие и слабослышащие, слепые и слабовидящие, с тяжелыми нарушениями речи, с нарушениями опорно-двигательного аппарата, умственной отсталостью, задержкой психического развития)</w:t>
      </w:r>
      <w:r w:rsidRPr="001F454E">
        <w:rPr>
          <w:rFonts w:eastAsia="Times New Roman"/>
          <w:lang w:val="ru-RU" w:eastAsia="ru-RU" w:bidi="ar-SA"/>
        </w:rPr>
        <w:t> и </w:t>
      </w:r>
      <w:r w:rsidRPr="001F454E">
        <w:rPr>
          <w:rFonts w:eastAsia="Times New Roman"/>
          <w:b/>
          <w:bCs/>
          <w:lang w:val="ru-RU" w:eastAsia="ru-RU" w:bidi="ar-SA"/>
        </w:rPr>
        <w:t>туберкулезной интоксикацией</w:t>
      </w:r>
      <w:r w:rsidRPr="001F454E">
        <w:rPr>
          <w:rFonts w:eastAsia="Times New Roman"/>
          <w:lang w:val="ru-RU" w:eastAsia="ru-RU" w:bidi="ar-SA"/>
        </w:rPr>
        <w:t>, посещающих дошкольные образовательные учреждения.</w:t>
      </w:r>
    </w:p>
    <w:p w:rsidR="00F176E6" w:rsidRPr="001F454E" w:rsidRDefault="00F176E6" w:rsidP="00F176E6">
      <w:pPr>
        <w:spacing w:before="100" w:beforeAutospacing="1" w:after="240" w:line="270" w:lineRule="atLeast"/>
        <w:rPr>
          <w:rFonts w:eastAsia="Times New Roman"/>
          <w:lang w:val="ru-RU" w:eastAsia="ru-RU" w:bidi="ar-SA"/>
        </w:rPr>
      </w:pPr>
      <w:r w:rsidRPr="001F454E">
        <w:rPr>
          <w:rFonts w:eastAsia="Times New Roman"/>
          <w:lang w:val="ru-RU" w:eastAsia="ru-RU" w:bidi="ar-SA"/>
        </w:rPr>
        <w:t xml:space="preserve">2. </w:t>
      </w:r>
      <w:proofErr w:type="gramStart"/>
      <w:r w:rsidRPr="001F454E">
        <w:rPr>
          <w:rFonts w:eastAsia="Times New Roman"/>
          <w:lang w:val="ru-RU" w:eastAsia="ru-RU" w:bidi="ar-SA"/>
        </w:rPr>
        <w:t>С семей, в которых один из родителей является </w:t>
      </w:r>
      <w:r w:rsidRPr="001F454E">
        <w:rPr>
          <w:rFonts w:eastAsia="Times New Roman"/>
          <w:b/>
          <w:bCs/>
          <w:lang w:val="ru-RU" w:eastAsia="ru-RU" w:bidi="ar-SA"/>
        </w:rPr>
        <w:t>инвалидом I или II группы, военнослужащим, ставшим инвалидом вследствие ранения, контузии, увечья или заболевания, полученных при выполнении интернационального долга в Республике Афганистан и на территориях других стран (Чеченской Республики и на непосредственно прилегающих к ней территориях Северного Кавказа, отнесенных к зоне вооруженного конфликта, Республики Таджикистан) или при исполнении обязанностей воинской службы, а</w:t>
      </w:r>
      <w:proofErr w:type="gramEnd"/>
      <w:r w:rsidRPr="001F454E">
        <w:rPr>
          <w:rFonts w:eastAsia="Times New Roman"/>
          <w:b/>
          <w:bCs/>
          <w:lang w:val="ru-RU" w:eastAsia="ru-RU" w:bidi="ar-SA"/>
        </w:rPr>
        <w:t xml:space="preserve"> также погибшим или умершим по указанным причинам, участником ликвидации аварии на Чернобыльской АЭС и действий подразделений особого риска, пострадавшим от радиационных воздействий, военнослужащим срочной службы;</w:t>
      </w:r>
    </w:p>
    <w:p w:rsidR="00F176E6" w:rsidRPr="001F454E" w:rsidRDefault="00F176E6" w:rsidP="00F176E6">
      <w:pPr>
        <w:spacing w:before="100" w:beforeAutospacing="1" w:after="240" w:line="270" w:lineRule="atLeast"/>
        <w:rPr>
          <w:rFonts w:eastAsia="Times New Roman"/>
          <w:lang w:val="ru-RU" w:eastAsia="ru-RU" w:bidi="ar-SA"/>
        </w:rPr>
      </w:pPr>
      <w:r w:rsidRPr="001F454E">
        <w:rPr>
          <w:rFonts w:eastAsia="Times New Roman"/>
          <w:lang w:val="ru-RU" w:eastAsia="ru-RU" w:bidi="ar-SA"/>
        </w:rPr>
        <w:t> 3. С лиц, воспитывающих детей дошкольного возраста, над которыми оформлена </w:t>
      </w:r>
      <w:r w:rsidRPr="001F454E">
        <w:rPr>
          <w:rFonts w:eastAsia="Times New Roman"/>
          <w:b/>
          <w:bCs/>
          <w:lang w:val="ru-RU" w:eastAsia="ru-RU" w:bidi="ar-SA"/>
        </w:rPr>
        <w:t>опека (попечительство)</w:t>
      </w:r>
      <w:r w:rsidRPr="001F454E">
        <w:rPr>
          <w:rFonts w:eastAsia="Times New Roman"/>
          <w:lang w:val="ru-RU" w:eastAsia="ru-RU" w:bidi="ar-SA"/>
        </w:rPr>
        <w:t> в связи с</w:t>
      </w:r>
      <w:proofErr w:type="gramStart"/>
      <w:r w:rsidRPr="001F454E">
        <w:rPr>
          <w:rFonts w:eastAsia="Times New Roman"/>
          <w:lang w:val="ru-RU" w:eastAsia="ru-RU" w:bidi="ar-SA"/>
        </w:rPr>
        <w:t>:</w:t>
      </w:r>
      <w:r w:rsidRPr="001F454E">
        <w:rPr>
          <w:rFonts w:eastAsia="Times New Roman"/>
          <w:b/>
          <w:bCs/>
          <w:lang w:val="ru-RU" w:eastAsia="ru-RU" w:bidi="ar-SA"/>
        </w:rPr>
        <w:t>л</w:t>
      </w:r>
      <w:proofErr w:type="gramEnd"/>
      <w:r w:rsidRPr="001F454E">
        <w:rPr>
          <w:rFonts w:eastAsia="Times New Roman"/>
          <w:b/>
          <w:bCs/>
          <w:lang w:val="ru-RU" w:eastAsia="ru-RU" w:bidi="ar-SA"/>
        </w:rPr>
        <w:t>ишением родителей родительских прав; осуждением их к лишению свободы (включая время нахождения под следствием); направлением на принудительное лечение; длительным отсутствием родителей, в связи с этим уклоняющихся от воспитания и содержания детей, и детей, воспитывающихся по договору в приемных семьях.</w:t>
      </w:r>
    </w:p>
    <w:p w:rsidR="00F176E6" w:rsidRPr="001F454E" w:rsidRDefault="00F176E6" w:rsidP="00F176E6">
      <w:pPr>
        <w:spacing w:before="100" w:beforeAutospacing="1" w:after="240" w:line="270" w:lineRule="atLeast"/>
        <w:rPr>
          <w:rFonts w:eastAsia="Times New Roman"/>
          <w:lang w:val="ru-RU" w:eastAsia="ru-RU" w:bidi="ar-SA"/>
        </w:rPr>
      </w:pPr>
      <w:r w:rsidRPr="001F454E">
        <w:rPr>
          <w:rFonts w:eastAsia="Times New Roman"/>
          <w:lang w:val="ru-RU" w:eastAsia="ru-RU" w:bidi="ar-SA"/>
        </w:rPr>
        <w:t> </w:t>
      </w:r>
      <w:r w:rsidRPr="001F454E">
        <w:rPr>
          <w:rFonts w:eastAsia="Times New Roman"/>
          <w:b/>
          <w:bCs/>
          <w:lang w:val="ru-RU" w:eastAsia="ru-RU" w:bidi="ar-SA"/>
        </w:rPr>
        <w:t>Плата родителей за содержание детей снижается на 50 %:</w:t>
      </w:r>
    </w:p>
    <w:p w:rsidR="00F176E6" w:rsidRPr="001F454E" w:rsidRDefault="00F176E6" w:rsidP="00F176E6">
      <w:pPr>
        <w:spacing w:before="100" w:beforeAutospacing="1" w:after="240" w:line="270" w:lineRule="atLeast"/>
        <w:rPr>
          <w:rFonts w:eastAsia="Times New Roman"/>
          <w:lang w:val="ru-RU" w:eastAsia="ru-RU" w:bidi="ar-SA"/>
        </w:rPr>
      </w:pPr>
      <w:r w:rsidRPr="001F454E">
        <w:rPr>
          <w:rFonts w:eastAsia="Times New Roman"/>
          <w:lang w:val="ru-RU" w:eastAsia="ru-RU" w:bidi="ar-SA"/>
        </w:rPr>
        <w:t>-    с родителей, имеющих  </w:t>
      </w:r>
      <w:r w:rsidRPr="001F454E">
        <w:rPr>
          <w:rFonts w:eastAsia="Times New Roman"/>
          <w:b/>
          <w:bCs/>
          <w:lang w:val="ru-RU" w:eastAsia="ru-RU" w:bidi="ar-SA"/>
        </w:rPr>
        <w:t>детей-близнецов</w:t>
      </w:r>
      <w:r w:rsidRPr="001F454E">
        <w:rPr>
          <w:rFonts w:eastAsia="Times New Roman"/>
          <w:lang w:val="ru-RU" w:eastAsia="ru-RU" w:bidi="ar-SA"/>
        </w:rPr>
        <w:t> дошкольного возраста;</w:t>
      </w:r>
    </w:p>
    <w:p w:rsidR="00F176E6" w:rsidRPr="001F454E" w:rsidRDefault="00F176E6" w:rsidP="00F176E6">
      <w:pPr>
        <w:spacing w:before="100" w:beforeAutospacing="1" w:after="240" w:line="270" w:lineRule="atLeast"/>
        <w:rPr>
          <w:rFonts w:eastAsia="Times New Roman"/>
          <w:lang w:val="ru-RU" w:eastAsia="ru-RU" w:bidi="ar-SA"/>
        </w:rPr>
      </w:pPr>
      <w:r w:rsidRPr="001F454E">
        <w:rPr>
          <w:rFonts w:eastAsia="Times New Roman"/>
          <w:lang w:val="ru-RU" w:eastAsia="ru-RU" w:bidi="ar-SA"/>
        </w:rPr>
        <w:t>- семей, где один из родителей является бывшим </w:t>
      </w:r>
      <w:r w:rsidRPr="001F454E">
        <w:rPr>
          <w:rFonts w:eastAsia="Times New Roman"/>
          <w:b/>
          <w:bCs/>
          <w:lang w:val="ru-RU" w:eastAsia="ru-RU" w:bidi="ar-SA"/>
        </w:rPr>
        <w:t>военнослужащим-интернационалистом, принимавшим участие в боевых действиях в Республике Афганистан и на территории других стран;</w:t>
      </w:r>
    </w:p>
    <w:p w:rsidR="00F176E6" w:rsidRPr="001F454E" w:rsidRDefault="00F176E6" w:rsidP="00F176E6">
      <w:pPr>
        <w:spacing w:before="100" w:beforeAutospacing="1" w:after="240" w:line="270" w:lineRule="atLeast"/>
        <w:rPr>
          <w:rFonts w:eastAsia="Times New Roman"/>
          <w:lang w:val="ru-RU" w:eastAsia="ru-RU" w:bidi="ar-SA"/>
        </w:rPr>
      </w:pPr>
      <w:r w:rsidRPr="001F454E">
        <w:rPr>
          <w:rFonts w:eastAsia="Times New Roman"/>
          <w:lang w:val="ru-RU" w:eastAsia="ru-RU" w:bidi="ar-SA"/>
        </w:rPr>
        <w:t>- с матерей, не получающих </w:t>
      </w:r>
      <w:r w:rsidRPr="001F454E">
        <w:rPr>
          <w:rFonts w:eastAsia="Times New Roman"/>
          <w:b/>
          <w:bCs/>
          <w:lang w:val="ru-RU" w:eastAsia="ru-RU" w:bidi="ar-SA"/>
        </w:rPr>
        <w:t>алименты</w:t>
      </w:r>
      <w:r w:rsidRPr="001F454E">
        <w:rPr>
          <w:rFonts w:eastAsia="Times New Roman"/>
          <w:lang w:val="ru-RU" w:eastAsia="ru-RU" w:bidi="ar-SA"/>
        </w:rPr>
        <w:t> в связи с уклонением родителя от их уплаты либо в других случаях, предусмотренных законодательством, когда взыскание алиментов невозможно;</w:t>
      </w:r>
    </w:p>
    <w:p w:rsidR="00F176E6" w:rsidRPr="001F454E" w:rsidRDefault="00F176E6" w:rsidP="00F176E6">
      <w:pPr>
        <w:spacing w:before="100" w:beforeAutospacing="1" w:after="240" w:line="270" w:lineRule="atLeast"/>
        <w:rPr>
          <w:rFonts w:eastAsia="Times New Roman"/>
          <w:lang w:val="ru-RU" w:eastAsia="ru-RU" w:bidi="ar-SA"/>
        </w:rPr>
      </w:pPr>
      <w:r w:rsidRPr="001F454E">
        <w:rPr>
          <w:rFonts w:eastAsia="Times New Roman"/>
          <w:lang w:val="ru-RU" w:eastAsia="ru-RU" w:bidi="ar-SA"/>
        </w:rPr>
        <w:lastRenderedPageBreak/>
        <w:t>- с семей, где один из родителей является сотрудником </w:t>
      </w:r>
      <w:r w:rsidRPr="001F454E">
        <w:rPr>
          <w:rFonts w:eastAsia="Times New Roman"/>
          <w:b/>
          <w:bCs/>
          <w:lang w:val="ru-RU" w:eastAsia="ru-RU" w:bidi="ar-SA"/>
        </w:rPr>
        <w:t>органов внутренних дел</w:t>
      </w:r>
      <w:r w:rsidRPr="001F454E">
        <w:rPr>
          <w:rFonts w:eastAsia="Times New Roman"/>
          <w:lang w:val="ru-RU" w:eastAsia="ru-RU" w:bidi="ar-SA"/>
        </w:rPr>
        <w:t>, если подразделение милиции, где проходит службу вышеуказанный сотрудник, финансируется за счет средств республиканского и местного бюджета, с семей беженцев и вынужденных переселенцев на начальный период обустройства в течение первых 6 месяцев;</w:t>
      </w:r>
    </w:p>
    <w:p w:rsidR="00F176E6" w:rsidRPr="001F454E" w:rsidRDefault="00F176E6" w:rsidP="00F176E6">
      <w:pPr>
        <w:spacing w:before="100" w:beforeAutospacing="1" w:after="240" w:line="270" w:lineRule="atLeast"/>
        <w:rPr>
          <w:rFonts w:eastAsia="Times New Roman"/>
          <w:lang w:val="ru-RU" w:eastAsia="ru-RU" w:bidi="ar-SA"/>
        </w:rPr>
      </w:pPr>
      <w:r w:rsidRPr="001F454E">
        <w:rPr>
          <w:rFonts w:eastAsia="Times New Roman"/>
          <w:lang w:val="ru-RU" w:eastAsia="ru-RU" w:bidi="ar-SA"/>
        </w:rPr>
        <w:t>- с семей, где оба родителя (или один в неполной семье) являются </w:t>
      </w:r>
      <w:r w:rsidRPr="001F454E">
        <w:rPr>
          <w:rFonts w:eastAsia="Times New Roman"/>
          <w:b/>
          <w:bCs/>
          <w:lang w:val="ru-RU" w:eastAsia="ru-RU" w:bidi="ar-SA"/>
        </w:rPr>
        <w:t>учащимися, студентами, аспирантами государственных образовательных учреждений начального, среднего и высшего профессионального образования, обучающимися по очной форме обучения и получающими образование за счет средств соответствующего бюджета.</w:t>
      </w:r>
    </w:p>
    <w:p w:rsidR="00F176E6" w:rsidRPr="001F454E" w:rsidRDefault="00F176E6" w:rsidP="00F176E6">
      <w:pPr>
        <w:spacing w:before="100" w:beforeAutospacing="1" w:after="240" w:line="270" w:lineRule="atLeast"/>
        <w:rPr>
          <w:rFonts w:eastAsia="Times New Roman"/>
          <w:lang w:val="ru-RU" w:eastAsia="ru-RU" w:bidi="ar-SA"/>
        </w:rPr>
      </w:pPr>
      <w:r w:rsidRPr="001F454E">
        <w:rPr>
          <w:rFonts w:eastAsia="Times New Roman"/>
          <w:lang w:val="ru-RU" w:eastAsia="ru-RU" w:bidi="ar-SA"/>
        </w:rPr>
        <w:t xml:space="preserve"> При снижении оплаты родителей на 50% наравне с родными детьми учитываются проживающие в этой </w:t>
      </w:r>
      <w:proofErr w:type="spellStart"/>
      <w:r w:rsidRPr="001F454E">
        <w:rPr>
          <w:rFonts w:eastAsia="Times New Roman"/>
          <w:lang w:val="ru-RU" w:eastAsia="ru-RU" w:bidi="ar-SA"/>
        </w:rPr>
        <w:t>семье</w:t>
      </w:r>
      <w:r w:rsidRPr="001F454E">
        <w:rPr>
          <w:rFonts w:eastAsia="Times New Roman"/>
          <w:b/>
          <w:bCs/>
          <w:lang w:val="ru-RU" w:eastAsia="ru-RU" w:bidi="ar-SA"/>
        </w:rPr>
        <w:t>падчерицы</w:t>
      </w:r>
      <w:proofErr w:type="spellEnd"/>
      <w:r w:rsidRPr="001F454E">
        <w:rPr>
          <w:rFonts w:eastAsia="Times New Roman"/>
          <w:b/>
          <w:bCs/>
          <w:lang w:val="ru-RU" w:eastAsia="ru-RU" w:bidi="ar-SA"/>
        </w:rPr>
        <w:t xml:space="preserve"> и пасынки</w:t>
      </w:r>
      <w:r w:rsidRPr="001F454E">
        <w:rPr>
          <w:rFonts w:eastAsia="Times New Roman"/>
          <w:lang w:val="ru-RU" w:eastAsia="ru-RU" w:bidi="ar-SA"/>
        </w:rPr>
        <w:t>, если они не были учтены в семье другого родителя, а также дети, находящиеся под </w:t>
      </w:r>
      <w:r w:rsidRPr="001F454E">
        <w:rPr>
          <w:rFonts w:eastAsia="Times New Roman"/>
          <w:b/>
          <w:bCs/>
          <w:lang w:val="ru-RU" w:eastAsia="ru-RU" w:bidi="ar-SA"/>
        </w:rPr>
        <w:t>опекой (попечительством).</w:t>
      </w:r>
    </w:p>
    <w:p w:rsidR="00F176E6" w:rsidRPr="001F454E" w:rsidRDefault="00F176E6" w:rsidP="00F176E6">
      <w:pPr>
        <w:spacing w:before="100" w:beforeAutospacing="1" w:after="240" w:line="270" w:lineRule="atLeast"/>
        <w:rPr>
          <w:rFonts w:eastAsia="Times New Roman"/>
          <w:lang w:val="ru-RU" w:eastAsia="ru-RU" w:bidi="ar-SA"/>
        </w:rPr>
      </w:pPr>
      <w:r w:rsidRPr="001F454E">
        <w:rPr>
          <w:rFonts w:eastAsia="Times New Roman"/>
          <w:lang w:val="ru-RU" w:eastAsia="ru-RU" w:bidi="ar-SA"/>
        </w:rPr>
        <w:t>          </w:t>
      </w:r>
      <w:r w:rsidRPr="001F454E">
        <w:rPr>
          <w:rFonts w:eastAsia="Times New Roman"/>
          <w:b/>
          <w:bCs/>
          <w:lang w:val="ru-RU" w:eastAsia="ru-RU" w:bidi="ar-SA"/>
        </w:rPr>
        <w:t>Родительская плата подлежит уменьшению на величину расходов на обеспечение воспитанников питанием в период отсутствия воспитанника в дошкольном образовательном учреждении. Величина расходов на обеспечение воспитанников питанием принимается равной величине расходов на приобретение продуктов питания, включаемых в норматив финансовых затрат.</w:t>
      </w:r>
    </w:p>
    <w:p w:rsidR="005C6A87" w:rsidRPr="00F176E6" w:rsidRDefault="005C6A87">
      <w:pPr>
        <w:rPr>
          <w:lang w:val="ru-RU"/>
        </w:rPr>
      </w:pPr>
    </w:p>
    <w:sectPr w:rsidR="005C6A87" w:rsidRPr="00F176E6" w:rsidSect="005C6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176E6"/>
    <w:rsid w:val="005C6A87"/>
    <w:rsid w:val="00F17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6E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514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</dc:creator>
  <cp:lastModifiedBy>Харисов</cp:lastModifiedBy>
  <cp:revision>1</cp:revision>
  <dcterms:created xsi:type="dcterms:W3CDTF">2013-10-11T17:01:00Z</dcterms:created>
  <dcterms:modified xsi:type="dcterms:W3CDTF">2013-10-11T17:02:00Z</dcterms:modified>
</cp:coreProperties>
</file>